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9A" w:rsidRPr="00B07443" w:rsidRDefault="0007629A" w:rsidP="0007629A">
      <w:pPr>
        <w:spacing w:after="0" w:line="240" w:lineRule="auto"/>
        <w:rPr>
          <w:rFonts w:eastAsia="NSimSun" w:cs="Calibri"/>
          <w:i/>
          <w:kern w:val="2"/>
          <w:lang w:eastAsia="zh-CN" w:bidi="hi-IN"/>
        </w:rPr>
      </w:pPr>
    </w:p>
    <w:p w:rsidR="0007629A" w:rsidRPr="00B07443" w:rsidRDefault="0007629A" w:rsidP="0007629A">
      <w:pPr>
        <w:spacing w:after="0" w:line="240" w:lineRule="auto"/>
        <w:jc w:val="right"/>
        <w:rPr>
          <w:rFonts w:eastAsia="NSimSun" w:cs="Calibri"/>
          <w:i/>
          <w:kern w:val="2"/>
          <w:lang w:eastAsia="zh-CN" w:bidi="hi-IN"/>
        </w:rPr>
      </w:pPr>
      <w:r>
        <w:rPr>
          <w:rFonts w:eastAsia="NSimSun" w:cs="Calibri"/>
          <w:i/>
          <w:kern w:val="2"/>
          <w:lang w:eastAsia="zh-CN" w:bidi="hi-IN"/>
        </w:rPr>
        <w:t>Z</w:t>
      </w:r>
      <w:r w:rsidRPr="00B07443">
        <w:rPr>
          <w:rFonts w:eastAsia="NSimSun" w:cs="Calibri"/>
          <w:i/>
          <w:kern w:val="2"/>
          <w:lang w:eastAsia="zh-CN" w:bidi="hi-IN"/>
        </w:rPr>
        <w:t xml:space="preserve">ałącznik nr </w:t>
      </w:r>
      <w:r>
        <w:rPr>
          <w:rFonts w:eastAsia="NSimSun" w:cs="Calibri"/>
          <w:i/>
          <w:kern w:val="2"/>
          <w:lang w:eastAsia="zh-CN" w:bidi="hi-IN"/>
        </w:rPr>
        <w:t>7</w:t>
      </w:r>
      <w:r w:rsidRPr="00B07443">
        <w:rPr>
          <w:rFonts w:eastAsia="NSimSun" w:cs="Calibri"/>
          <w:i/>
          <w:kern w:val="2"/>
          <w:lang w:eastAsia="zh-CN" w:bidi="hi-IN"/>
        </w:rPr>
        <w:t xml:space="preserve"> </w:t>
      </w:r>
      <w:r>
        <w:rPr>
          <w:rFonts w:eastAsia="NSimSun" w:cs="Calibri"/>
          <w:i/>
          <w:kern w:val="2"/>
          <w:lang w:eastAsia="zh-CN" w:bidi="hi-IN"/>
        </w:rPr>
        <w:t>– Formularz oświadczenia o braku powiązań kapitałowych</w:t>
      </w:r>
    </w:p>
    <w:p w:rsidR="0007629A" w:rsidRDefault="0007629A" w:rsidP="0007629A">
      <w:pPr>
        <w:spacing w:after="0" w:line="240" w:lineRule="auto"/>
        <w:rPr>
          <w:rFonts w:eastAsia="NSimSun" w:cs="Calibri"/>
          <w:b/>
          <w:bCs/>
          <w:kern w:val="2"/>
          <w:lang w:eastAsia="zh-CN" w:bidi="hi-IN"/>
        </w:rPr>
      </w:pPr>
    </w:p>
    <w:p w:rsidR="0007629A" w:rsidRDefault="0007629A" w:rsidP="0007629A">
      <w:pPr>
        <w:spacing w:after="0" w:line="240" w:lineRule="auto"/>
        <w:rPr>
          <w:rFonts w:eastAsia="NSimSun" w:cs="Calibri"/>
          <w:b/>
          <w:bCs/>
          <w:kern w:val="2"/>
          <w:lang w:eastAsia="zh-CN" w:bidi="hi-IN"/>
        </w:rPr>
      </w:pPr>
    </w:p>
    <w:p w:rsidR="0007629A" w:rsidRDefault="0007629A" w:rsidP="0007629A">
      <w:pPr>
        <w:spacing w:after="0" w:line="240" w:lineRule="auto"/>
        <w:rPr>
          <w:rFonts w:eastAsia="NSimSun" w:cs="Calibri"/>
          <w:b/>
          <w:bCs/>
          <w:kern w:val="2"/>
          <w:lang w:eastAsia="zh-CN" w:bidi="hi-IN"/>
        </w:rPr>
      </w:pPr>
      <w:r w:rsidRPr="00B07443">
        <w:rPr>
          <w:rFonts w:eastAsia="NSimSun" w:cs="Calibri"/>
          <w:b/>
          <w:bCs/>
          <w:kern w:val="2"/>
          <w:lang w:eastAsia="zh-CN" w:bidi="hi-IN"/>
        </w:rPr>
        <w:t>D</w:t>
      </w:r>
      <w:r>
        <w:rPr>
          <w:rFonts w:eastAsia="NSimSun" w:cs="Calibri"/>
          <w:b/>
          <w:bCs/>
          <w:kern w:val="2"/>
          <w:lang w:eastAsia="zh-CN" w:bidi="hi-IN"/>
        </w:rPr>
        <w:t>ane Wykonawcy:</w:t>
      </w:r>
      <w:r w:rsidRPr="00B07443">
        <w:rPr>
          <w:rFonts w:eastAsia="NSimSun" w:cs="Calibri"/>
          <w:b/>
          <w:bCs/>
          <w:kern w:val="2"/>
          <w:lang w:eastAsia="zh-CN" w:bidi="hi-IN"/>
        </w:rPr>
        <w:t xml:space="preserve"> </w:t>
      </w:r>
    </w:p>
    <w:p w:rsidR="0007629A" w:rsidRPr="00B07443" w:rsidRDefault="0007629A" w:rsidP="0007629A">
      <w:pPr>
        <w:spacing w:after="0" w:line="240" w:lineRule="auto"/>
        <w:rPr>
          <w:rFonts w:eastAsia="NSimSun" w:cs="Calibri"/>
          <w:b/>
          <w:bCs/>
          <w:kern w:val="2"/>
          <w:lang w:eastAsia="zh-CN" w:bidi="hi-IN"/>
        </w:rPr>
      </w:pPr>
    </w:p>
    <w:p w:rsidR="0007629A" w:rsidRDefault="0007629A" w:rsidP="0007629A">
      <w:pPr>
        <w:spacing w:after="0" w:line="240" w:lineRule="auto"/>
        <w:ind w:right="-176"/>
        <w:jc w:val="center"/>
        <w:rPr>
          <w:rFonts w:eastAsia="NSimSun" w:cs="Calibri"/>
          <w:kern w:val="2"/>
          <w:lang w:bidi="hi-IN"/>
        </w:rPr>
      </w:pPr>
    </w:p>
    <w:p w:rsidR="0007629A" w:rsidRDefault="0007629A" w:rsidP="0007629A">
      <w:pPr>
        <w:spacing w:after="0" w:line="240" w:lineRule="auto"/>
        <w:ind w:right="-176"/>
        <w:rPr>
          <w:rFonts w:eastAsia="NSimSun" w:cs="Calibri"/>
          <w:b/>
          <w:kern w:val="2"/>
          <w:lang w:eastAsia="zh-CN" w:bidi="hi-IN"/>
        </w:rPr>
      </w:pPr>
    </w:p>
    <w:p w:rsidR="0007629A" w:rsidRPr="00B07443" w:rsidRDefault="0007629A" w:rsidP="0007629A">
      <w:pPr>
        <w:spacing w:after="0" w:line="240" w:lineRule="auto"/>
        <w:ind w:right="-176"/>
        <w:jc w:val="center"/>
        <w:rPr>
          <w:rFonts w:eastAsia="NSimSun" w:cs="Calibri"/>
          <w:b/>
          <w:kern w:val="2"/>
          <w:lang w:eastAsia="zh-CN" w:bidi="hi-IN"/>
        </w:rPr>
      </w:pPr>
    </w:p>
    <w:p w:rsidR="0007629A" w:rsidRPr="00B07443" w:rsidRDefault="0007629A" w:rsidP="0007629A">
      <w:pPr>
        <w:spacing w:after="0" w:line="240" w:lineRule="auto"/>
        <w:ind w:right="-176"/>
        <w:jc w:val="center"/>
        <w:rPr>
          <w:rFonts w:eastAsia="NSimSun" w:cs="Calibri"/>
          <w:b/>
          <w:kern w:val="2"/>
          <w:lang w:eastAsia="zh-CN" w:bidi="hi-IN"/>
        </w:rPr>
      </w:pPr>
      <w:r w:rsidRPr="00B07443">
        <w:rPr>
          <w:rFonts w:eastAsia="NSimSun" w:cs="Calibri"/>
          <w:b/>
          <w:kern w:val="2"/>
          <w:lang w:eastAsia="zh-CN" w:bidi="hi-IN"/>
        </w:rPr>
        <w:t xml:space="preserve">OŚWIADCZENIE </w:t>
      </w:r>
    </w:p>
    <w:p w:rsidR="0007629A" w:rsidRPr="00B07443" w:rsidRDefault="0007629A" w:rsidP="0007629A">
      <w:pPr>
        <w:spacing w:after="0" w:line="240" w:lineRule="auto"/>
        <w:ind w:right="-176"/>
        <w:jc w:val="center"/>
        <w:rPr>
          <w:rFonts w:eastAsia="NSimSun" w:cs="Calibri"/>
          <w:b/>
          <w:kern w:val="2"/>
          <w:lang w:eastAsia="zh-CN" w:bidi="hi-IN"/>
        </w:rPr>
      </w:pPr>
      <w:r w:rsidRPr="00B07443">
        <w:rPr>
          <w:rFonts w:eastAsia="NSimSun" w:cs="Calibri"/>
          <w:b/>
          <w:kern w:val="2"/>
          <w:lang w:eastAsia="zh-CN" w:bidi="hi-IN"/>
        </w:rPr>
        <w:t>o przynależności lub  braku przynależności do tej samej grupy kapitałowej</w:t>
      </w:r>
    </w:p>
    <w:p w:rsidR="0007629A" w:rsidRPr="00B07443" w:rsidRDefault="0007629A" w:rsidP="0007629A">
      <w:pPr>
        <w:spacing w:after="0" w:line="240" w:lineRule="auto"/>
        <w:ind w:right="-176"/>
        <w:jc w:val="center"/>
        <w:rPr>
          <w:rFonts w:eastAsia="NSimSun" w:cs="Calibri"/>
          <w:b/>
          <w:kern w:val="2"/>
          <w:lang w:eastAsia="zh-CN" w:bidi="hi-IN"/>
        </w:rPr>
      </w:pPr>
      <w:r w:rsidRPr="00B07443">
        <w:rPr>
          <w:rFonts w:eastAsia="NSimSun" w:cs="Calibri"/>
          <w:b/>
          <w:kern w:val="2"/>
          <w:lang w:eastAsia="zh-CN" w:bidi="hi-IN"/>
        </w:rPr>
        <w:t xml:space="preserve">składane na podstawie art. 24 ust. 11 ustawy Prawo zamówień publicznych </w:t>
      </w:r>
    </w:p>
    <w:p w:rsidR="0007629A" w:rsidRPr="00B07443" w:rsidRDefault="0007629A" w:rsidP="0007629A">
      <w:pPr>
        <w:spacing w:after="0" w:line="240" w:lineRule="auto"/>
        <w:rPr>
          <w:rFonts w:eastAsia="NSimSun" w:cs="Calibri"/>
          <w:b/>
          <w:bCs/>
          <w:kern w:val="2"/>
          <w:lang w:eastAsia="zh-CN" w:bidi="hi-IN"/>
        </w:rPr>
      </w:pPr>
    </w:p>
    <w:p w:rsidR="0007629A" w:rsidRDefault="0007629A" w:rsidP="0007629A">
      <w:pPr>
        <w:spacing w:after="0" w:line="240" w:lineRule="auto"/>
        <w:outlineLvl w:val="0"/>
        <w:rPr>
          <w:rFonts w:eastAsia="NSimSun" w:cs="Calibri"/>
          <w:kern w:val="2"/>
          <w:lang w:eastAsia="zh-CN" w:bidi="hi-IN"/>
        </w:rPr>
      </w:pPr>
      <w:r w:rsidRPr="00B07443">
        <w:rPr>
          <w:rFonts w:eastAsia="NSimSun" w:cs="Calibri"/>
          <w:kern w:val="2"/>
          <w:lang w:eastAsia="zh-CN" w:bidi="hi-IN"/>
        </w:rPr>
        <w:t>Dotyczy postępowania o udzielenie zamówienia publicznego prowadzonego w trybie przetargu nieograniczonego pn.:</w:t>
      </w:r>
      <w:r w:rsidRPr="001364D3">
        <w:t xml:space="preserve"> </w:t>
      </w:r>
      <w:r w:rsidRPr="001364D3">
        <w:rPr>
          <w:rFonts w:eastAsia="NSimSun" w:cs="Calibri"/>
          <w:kern w:val="2"/>
          <w:lang w:eastAsia="zh-CN" w:bidi="hi-IN"/>
        </w:rPr>
        <w:t>„</w:t>
      </w:r>
      <w:r>
        <w:rPr>
          <w:rFonts w:eastAsia="NSimSun" w:cs="Calibri"/>
          <w:kern w:val="2"/>
          <w:lang w:eastAsia="zh-CN" w:bidi="hi-IN"/>
        </w:rPr>
        <w:t>……………………………………………………………………………………………………………”</w:t>
      </w:r>
    </w:p>
    <w:p w:rsidR="0007629A" w:rsidRPr="00B07443" w:rsidRDefault="0007629A" w:rsidP="0007629A">
      <w:pPr>
        <w:spacing w:after="0" w:line="240" w:lineRule="auto"/>
        <w:outlineLvl w:val="0"/>
        <w:rPr>
          <w:rFonts w:eastAsia="NSimSun" w:cs="Arial"/>
          <w:kern w:val="2"/>
          <w:lang w:eastAsia="zh-CN" w:bidi="hi-IN"/>
        </w:rPr>
      </w:pPr>
    </w:p>
    <w:p w:rsidR="0007629A" w:rsidRPr="00B07443" w:rsidRDefault="0007629A" w:rsidP="0007629A">
      <w:pPr>
        <w:widowControl w:val="0"/>
        <w:spacing w:after="0" w:line="240" w:lineRule="auto"/>
        <w:jc w:val="both"/>
        <w:rPr>
          <w:rFonts w:eastAsia="NSimSun" w:cs="Calibri"/>
          <w:b/>
          <w:iCs/>
          <w:kern w:val="2"/>
          <w:highlight w:val="lightGray"/>
          <w:lang w:eastAsia="zh-CN" w:bidi="hi-IN"/>
        </w:rPr>
      </w:pPr>
      <w:r w:rsidRPr="00B07443">
        <w:rPr>
          <w:rFonts w:eastAsia="NSimSun" w:cs="Calibri"/>
          <w:b/>
          <w:iCs/>
          <w:kern w:val="2"/>
          <w:highlight w:val="lightGray"/>
          <w:lang w:eastAsia="zh-CN" w:bidi="hi-IN"/>
        </w:rPr>
        <w:t>Brak przynależności do tej samej grupy kapitałowej</w:t>
      </w:r>
    </w:p>
    <w:p w:rsidR="0007629A" w:rsidRDefault="0007629A" w:rsidP="0007629A">
      <w:pPr>
        <w:suppressAutoHyphens/>
        <w:spacing w:after="0" w:line="240" w:lineRule="auto"/>
        <w:ind w:right="-284"/>
        <w:jc w:val="both"/>
        <w:rPr>
          <w:rFonts w:eastAsia="NSimSun" w:cs="Calibri"/>
          <w:kern w:val="2"/>
          <w:lang w:eastAsia="ar-SA" w:bidi="hi-IN"/>
        </w:rPr>
      </w:pPr>
      <w:r w:rsidRPr="00B07443">
        <w:rPr>
          <w:rFonts w:eastAsia="NSimSun" w:cs="Calibri"/>
          <w:kern w:val="2"/>
          <w:lang w:eastAsia="ar-SA" w:bidi="hi-IN"/>
        </w:rPr>
        <w:t xml:space="preserve">Oświadczam, że nie należę do tej samej grupy kapitałowej, w rozumieniu ustawy z dnia </w:t>
      </w:r>
      <w:r w:rsidRPr="00B07443">
        <w:rPr>
          <w:rFonts w:eastAsia="NSimSun" w:cs="Calibri"/>
          <w:kern w:val="2"/>
          <w:lang w:eastAsia="ar-SA" w:bidi="hi-IN"/>
        </w:rPr>
        <w:br/>
        <w:t>16 lutego 2007 r. o ochronie konkurencji i konsumentów (Dz. U. z 2017 r., poz. 279), co inni Wykonawcy, którzy w tym postępowaniu złożyli oferty lub oferty częściowe.</w:t>
      </w:r>
    </w:p>
    <w:p w:rsidR="0007629A" w:rsidRDefault="0007629A" w:rsidP="0007629A">
      <w:pPr>
        <w:suppressAutoHyphens/>
        <w:spacing w:after="0" w:line="240" w:lineRule="auto"/>
        <w:ind w:right="-284"/>
        <w:jc w:val="both"/>
        <w:rPr>
          <w:rFonts w:eastAsia="NSimSun" w:cs="Calibri"/>
          <w:kern w:val="2"/>
          <w:lang w:eastAsia="ar-SA" w:bidi="hi-IN"/>
        </w:rPr>
      </w:pPr>
    </w:p>
    <w:p w:rsidR="0007629A" w:rsidRPr="00B07443" w:rsidRDefault="0007629A" w:rsidP="0007629A">
      <w:pPr>
        <w:suppressAutoHyphens/>
        <w:spacing w:after="0" w:line="240" w:lineRule="auto"/>
        <w:ind w:right="-284"/>
        <w:jc w:val="both"/>
        <w:rPr>
          <w:rFonts w:eastAsia="NSimSun" w:cs="Calibri"/>
          <w:kern w:val="2"/>
          <w:lang w:eastAsia="ar-SA" w:bidi="hi-IN"/>
        </w:rPr>
      </w:pPr>
    </w:p>
    <w:p w:rsidR="0007629A" w:rsidRPr="00B07443" w:rsidRDefault="0007629A" w:rsidP="0007629A">
      <w:pPr>
        <w:suppressAutoHyphens/>
        <w:spacing w:after="0" w:line="240" w:lineRule="auto"/>
        <w:ind w:right="-284"/>
        <w:jc w:val="both"/>
        <w:rPr>
          <w:rFonts w:eastAsia="NSimSun" w:cs="Calibri"/>
          <w:iCs/>
          <w:kern w:val="2"/>
          <w:lang w:eastAsia="ar-SA" w:bidi="hi-IN"/>
        </w:rPr>
      </w:pPr>
    </w:p>
    <w:p w:rsidR="0007629A" w:rsidRPr="00B07443" w:rsidRDefault="0007629A" w:rsidP="0007629A">
      <w:pPr>
        <w:spacing w:after="0" w:line="240" w:lineRule="auto"/>
        <w:rPr>
          <w:rFonts w:eastAsia="NSimSun" w:cs="Calibri"/>
          <w:kern w:val="2"/>
          <w:lang w:eastAsia="zh-CN" w:bidi="hi-IN"/>
        </w:rPr>
      </w:pPr>
      <w:r w:rsidRPr="00B07443">
        <w:rPr>
          <w:rFonts w:eastAsia="NSimSun" w:cs="Calibri"/>
          <w:kern w:val="2"/>
          <w:lang w:eastAsia="zh-CN" w:bidi="hi-IN"/>
        </w:rPr>
        <w:t>……......................................                                                                                          …………</w:t>
      </w:r>
      <w:r>
        <w:rPr>
          <w:rFonts w:eastAsia="NSimSun" w:cs="Calibri"/>
          <w:kern w:val="2"/>
          <w:lang w:eastAsia="zh-CN" w:bidi="hi-IN"/>
        </w:rPr>
        <w:t>…………………………</w:t>
      </w:r>
      <w:r w:rsidRPr="00B07443">
        <w:rPr>
          <w:rFonts w:eastAsia="NSimSun" w:cs="Calibri"/>
          <w:i/>
          <w:kern w:val="2"/>
          <w:lang w:eastAsia="zh-CN" w:bidi="hi-IN"/>
        </w:rPr>
        <w:t xml:space="preserve">    (Miejscowość, data)                                                                </w:t>
      </w:r>
      <w:r>
        <w:rPr>
          <w:rFonts w:eastAsia="NSimSun" w:cs="Calibri"/>
          <w:i/>
          <w:kern w:val="2"/>
          <w:lang w:eastAsia="zh-CN" w:bidi="hi-IN"/>
        </w:rPr>
        <w:t xml:space="preserve">        </w:t>
      </w:r>
      <w:r w:rsidRPr="00B07443">
        <w:rPr>
          <w:rFonts w:eastAsia="NSimSun" w:cs="Calibri"/>
          <w:i/>
          <w:kern w:val="2"/>
          <w:lang w:eastAsia="zh-CN" w:bidi="hi-IN"/>
        </w:rPr>
        <w:t xml:space="preserve">     (Podpis i pieczęć osoby uprawnionej</w:t>
      </w:r>
    </w:p>
    <w:p w:rsidR="0007629A" w:rsidRPr="00B07443" w:rsidRDefault="0007629A" w:rsidP="0007629A">
      <w:pPr>
        <w:spacing w:after="0" w:line="240" w:lineRule="auto"/>
        <w:jc w:val="right"/>
        <w:rPr>
          <w:rFonts w:eastAsia="NSimSun" w:cs="Calibri"/>
          <w:i/>
          <w:kern w:val="2"/>
          <w:lang w:eastAsia="zh-CN" w:bidi="hi-IN"/>
        </w:rPr>
      </w:pPr>
      <w:r w:rsidRPr="00B07443">
        <w:rPr>
          <w:rFonts w:eastAsia="NSimSun" w:cs="Calibri"/>
          <w:i/>
          <w:kern w:val="2"/>
          <w:lang w:eastAsia="zh-CN" w:bidi="hi-IN"/>
        </w:rPr>
        <w:t xml:space="preserve">    do występowania w imieniu Wykonawcy)</w:t>
      </w:r>
    </w:p>
    <w:p w:rsidR="0007629A" w:rsidRDefault="0007629A" w:rsidP="0007629A">
      <w:pPr>
        <w:spacing w:after="0" w:line="240" w:lineRule="auto"/>
        <w:rPr>
          <w:rFonts w:eastAsia="NSimSun" w:cs="Calibri"/>
          <w:i/>
          <w:kern w:val="2"/>
          <w:lang w:eastAsia="zh-CN" w:bidi="hi-IN"/>
        </w:rPr>
      </w:pPr>
    </w:p>
    <w:p w:rsidR="0007629A" w:rsidRDefault="0007629A" w:rsidP="0007629A">
      <w:pPr>
        <w:spacing w:after="0" w:line="240" w:lineRule="auto"/>
        <w:rPr>
          <w:rFonts w:eastAsia="NSimSun" w:cs="Calibri"/>
          <w:i/>
          <w:kern w:val="2"/>
          <w:lang w:eastAsia="zh-CN" w:bidi="hi-IN"/>
        </w:rPr>
      </w:pPr>
    </w:p>
    <w:p w:rsidR="0007629A" w:rsidRPr="00B07443" w:rsidRDefault="0007629A" w:rsidP="0007629A">
      <w:pPr>
        <w:spacing w:after="0" w:line="240" w:lineRule="auto"/>
        <w:rPr>
          <w:rFonts w:eastAsia="NSimSun" w:cs="Calibri"/>
          <w:i/>
          <w:kern w:val="2"/>
          <w:lang w:eastAsia="zh-CN" w:bidi="hi-IN"/>
        </w:rPr>
      </w:pPr>
    </w:p>
    <w:p w:rsidR="0007629A" w:rsidRPr="00B07443" w:rsidRDefault="0007629A" w:rsidP="0007629A">
      <w:pPr>
        <w:spacing w:after="0" w:line="240" w:lineRule="auto"/>
        <w:rPr>
          <w:rFonts w:eastAsia="NSimSun" w:cs="Calibri"/>
          <w:b/>
          <w:kern w:val="2"/>
          <w:highlight w:val="lightGray"/>
          <w:lang w:eastAsia="zh-CN" w:bidi="hi-IN"/>
        </w:rPr>
      </w:pPr>
      <w:r w:rsidRPr="00B07443">
        <w:rPr>
          <w:rFonts w:eastAsia="NSimSun" w:cs="Calibri"/>
          <w:b/>
          <w:kern w:val="2"/>
          <w:highlight w:val="lightGray"/>
          <w:lang w:eastAsia="zh-CN" w:bidi="hi-IN"/>
        </w:rPr>
        <w:t>Przynależności do tej samej grupy kapitałowej</w:t>
      </w:r>
    </w:p>
    <w:p w:rsidR="0007629A" w:rsidRPr="00B07443" w:rsidRDefault="0007629A" w:rsidP="0007629A">
      <w:pPr>
        <w:suppressAutoHyphens/>
        <w:spacing w:after="0" w:line="240" w:lineRule="auto"/>
        <w:ind w:right="-284"/>
        <w:jc w:val="both"/>
        <w:rPr>
          <w:rFonts w:eastAsia="NSimSun" w:cs="Calibri"/>
          <w:kern w:val="2"/>
          <w:lang w:eastAsia="ar-SA" w:bidi="hi-IN"/>
        </w:rPr>
      </w:pPr>
      <w:r w:rsidRPr="00B07443">
        <w:rPr>
          <w:rFonts w:eastAsia="NSimSun" w:cs="Calibri"/>
          <w:kern w:val="2"/>
          <w:lang w:eastAsia="ar-SA" w:bidi="hi-IN"/>
        </w:rPr>
        <w:t>Oświadczam, że należę do tej samej grupy kapitałowej, w rozumieniu ustawy z dnia 16 lutego 2007 r. o ochronie konkurencji i konsumentów (Dz. U. z 2017 r., poz. 279 ), co inni Wykonawcy, którzy w tym postępowaniu złożyli oferty lub oferty częściowe.*</w:t>
      </w:r>
    </w:p>
    <w:p w:rsidR="0007629A" w:rsidRPr="00B07443" w:rsidRDefault="0007629A" w:rsidP="0007629A">
      <w:pPr>
        <w:suppressAutoHyphens/>
        <w:spacing w:after="0" w:line="240" w:lineRule="auto"/>
        <w:ind w:right="-284"/>
        <w:jc w:val="both"/>
        <w:rPr>
          <w:rFonts w:eastAsia="NSimSun" w:cs="Calibri"/>
          <w:kern w:val="2"/>
          <w:lang w:eastAsia="zh-CN" w:bidi="hi-IN"/>
        </w:rPr>
      </w:pPr>
      <w:r w:rsidRPr="00B07443">
        <w:rPr>
          <w:rFonts w:eastAsia="NSimSun" w:cs="Calibri"/>
          <w:kern w:val="2"/>
          <w:lang w:eastAsia="zh-CN" w:bidi="hi-IN"/>
        </w:rPr>
        <w:t>……………………………………………………………………………………………………………………………………………….</w:t>
      </w:r>
    </w:p>
    <w:p w:rsidR="0007629A" w:rsidRDefault="0007629A" w:rsidP="0007629A">
      <w:pPr>
        <w:suppressAutoHyphens/>
        <w:spacing w:after="0" w:line="240" w:lineRule="auto"/>
        <w:ind w:right="-284"/>
        <w:jc w:val="both"/>
        <w:rPr>
          <w:rFonts w:eastAsia="NSimSun" w:cs="Calibri"/>
          <w:iCs/>
          <w:kern w:val="2"/>
          <w:lang w:eastAsia="ar-SA" w:bidi="hi-IN"/>
        </w:rPr>
      </w:pPr>
    </w:p>
    <w:p w:rsidR="0007629A" w:rsidRDefault="0007629A" w:rsidP="0007629A">
      <w:pPr>
        <w:suppressAutoHyphens/>
        <w:spacing w:after="0" w:line="240" w:lineRule="auto"/>
        <w:ind w:right="-284"/>
        <w:jc w:val="both"/>
        <w:rPr>
          <w:rFonts w:eastAsia="NSimSun" w:cs="Calibri"/>
          <w:iCs/>
          <w:kern w:val="2"/>
          <w:lang w:eastAsia="ar-SA" w:bidi="hi-IN"/>
        </w:rPr>
      </w:pPr>
    </w:p>
    <w:p w:rsidR="0007629A" w:rsidRDefault="0007629A" w:rsidP="0007629A">
      <w:pPr>
        <w:suppressAutoHyphens/>
        <w:spacing w:after="0" w:line="240" w:lineRule="auto"/>
        <w:ind w:right="-284"/>
        <w:jc w:val="both"/>
        <w:rPr>
          <w:rFonts w:eastAsia="NSimSun" w:cs="Calibri"/>
          <w:iCs/>
          <w:kern w:val="2"/>
          <w:lang w:eastAsia="ar-SA" w:bidi="hi-IN"/>
        </w:rPr>
      </w:pPr>
    </w:p>
    <w:p w:rsidR="0007629A" w:rsidRDefault="0007629A" w:rsidP="0007629A">
      <w:pPr>
        <w:suppressAutoHyphens/>
        <w:spacing w:after="0" w:line="240" w:lineRule="auto"/>
        <w:ind w:right="-284"/>
        <w:jc w:val="both"/>
        <w:rPr>
          <w:rFonts w:eastAsia="NSimSun" w:cs="Calibri"/>
          <w:iCs/>
          <w:kern w:val="2"/>
          <w:lang w:eastAsia="ar-SA" w:bidi="hi-IN"/>
        </w:rPr>
      </w:pPr>
    </w:p>
    <w:p w:rsidR="0007629A" w:rsidRPr="00B07443" w:rsidRDefault="0007629A" w:rsidP="0007629A">
      <w:pPr>
        <w:suppressAutoHyphens/>
        <w:spacing w:after="0" w:line="240" w:lineRule="auto"/>
        <w:ind w:right="-284"/>
        <w:jc w:val="both"/>
        <w:rPr>
          <w:rFonts w:eastAsia="NSimSun" w:cs="Calibri"/>
          <w:iCs/>
          <w:kern w:val="2"/>
          <w:lang w:eastAsia="ar-SA" w:bidi="hi-IN"/>
        </w:rPr>
      </w:pPr>
    </w:p>
    <w:p w:rsidR="0007629A" w:rsidRPr="00B07443" w:rsidRDefault="0007629A" w:rsidP="0007629A">
      <w:pPr>
        <w:spacing w:after="0" w:line="240" w:lineRule="auto"/>
        <w:rPr>
          <w:rFonts w:eastAsia="NSimSun" w:cs="Calibri"/>
          <w:kern w:val="2"/>
          <w:lang w:eastAsia="zh-CN" w:bidi="hi-IN"/>
        </w:rPr>
      </w:pPr>
      <w:r w:rsidRPr="00B07443">
        <w:rPr>
          <w:rFonts w:eastAsia="NSimSun" w:cs="Calibri"/>
          <w:kern w:val="2"/>
          <w:lang w:eastAsia="zh-CN" w:bidi="hi-IN"/>
        </w:rPr>
        <w:t>……......................................                                                                                          …………</w:t>
      </w:r>
      <w:r>
        <w:rPr>
          <w:rFonts w:eastAsia="NSimSun" w:cs="Calibri"/>
          <w:kern w:val="2"/>
          <w:lang w:eastAsia="zh-CN" w:bidi="hi-IN"/>
        </w:rPr>
        <w:t>…………………………</w:t>
      </w:r>
      <w:r w:rsidRPr="00B07443">
        <w:rPr>
          <w:rFonts w:eastAsia="NSimSun" w:cs="Calibri"/>
          <w:i/>
          <w:kern w:val="2"/>
          <w:lang w:eastAsia="zh-CN" w:bidi="hi-IN"/>
        </w:rPr>
        <w:t xml:space="preserve">    (Miejscowość, data)                                                                     </w:t>
      </w:r>
      <w:r>
        <w:rPr>
          <w:rFonts w:eastAsia="NSimSun" w:cs="Calibri"/>
          <w:i/>
          <w:kern w:val="2"/>
          <w:lang w:eastAsia="zh-CN" w:bidi="hi-IN"/>
        </w:rPr>
        <w:t xml:space="preserve">          </w:t>
      </w:r>
      <w:r w:rsidRPr="00B07443">
        <w:rPr>
          <w:rFonts w:eastAsia="NSimSun" w:cs="Calibri"/>
          <w:i/>
          <w:kern w:val="2"/>
          <w:lang w:eastAsia="zh-CN" w:bidi="hi-IN"/>
        </w:rPr>
        <w:t>(Podpis i pieczęć osoby uprawnionej</w:t>
      </w:r>
    </w:p>
    <w:p w:rsidR="0007629A" w:rsidRPr="00B07443" w:rsidRDefault="0007629A" w:rsidP="0007629A">
      <w:pPr>
        <w:spacing w:after="0" w:line="240" w:lineRule="auto"/>
        <w:jc w:val="right"/>
        <w:rPr>
          <w:rFonts w:eastAsia="NSimSun" w:cs="Calibri"/>
          <w:i/>
          <w:kern w:val="2"/>
          <w:lang w:eastAsia="zh-CN" w:bidi="hi-IN"/>
        </w:rPr>
      </w:pPr>
      <w:r w:rsidRPr="00B07443">
        <w:rPr>
          <w:rFonts w:eastAsia="NSimSun" w:cs="Calibri"/>
          <w:i/>
          <w:kern w:val="2"/>
          <w:lang w:eastAsia="zh-CN" w:bidi="hi-IN"/>
        </w:rPr>
        <w:t xml:space="preserve">    do występowania w imieniu Wykonawcy)</w:t>
      </w:r>
    </w:p>
    <w:p w:rsidR="0007629A" w:rsidRDefault="0007629A" w:rsidP="0007629A">
      <w:pPr>
        <w:spacing w:after="0" w:line="240" w:lineRule="auto"/>
        <w:rPr>
          <w:rFonts w:eastAsia="NSimSun" w:cs="Calibri"/>
          <w:i/>
          <w:kern w:val="2"/>
          <w:lang w:eastAsia="zh-CN" w:bidi="hi-IN"/>
        </w:rPr>
      </w:pPr>
    </w:p>
    <w:p w:rsidR="0007629A" w:rsidRDefault="0007629A" w:rsidP="0007629A">
      <w:pPr>
        <w:spacing w:after="0" w:line="240" w:lineRule="auto"/>
        <w:rPr>
          <w:rFonts w:eastAsia="NSimSun" w:cs="Calibri"/>
          <w:i/>
          <w:kern w:val="2"/>
          <w:lang w:eastAsia="zh-CN" w:bidi="hi-IN"/>
        </w:rPr>
      </w:pPr>
    </w:p>
    <w:p w:rsidR="0007629A" w:rsidRPr="00B07443" w:rsidRDefault="0007629A" w:rsidP="0007629A">
      <w:pPr>
        <w:spacing w:after="0" w:line="240" w:lineRule="auto"/>
        <w:rPr>
          <w:rFonts w:eastAsia="NSimSun" w:cs="Calibri"/>
          <w:i/>
          <w:kern w:val="2"/>
          <w:lang w:eastAsia="zh-CN" w:bidi="hi-IN"/>
        </w:rPr>
      </w:pPr>
    </w:p>
    <w:p w:rsidR="0007629A" w:rsidRPr="00B07443" w:rsidRDefault="0007629A" w:rsidP="0007629A">
      <w:pPr>
        <w:spacing w:after="0" w:line="240" w:lineRule="auto"/>
        <w:rPr>
          <w:rFonts w:eastAsia="NSimSun" w:cs="Calibri"/>
          <w:i/>
          <w:kern w:val="2"/>
          <w:lang w:eastAsia="zh-CN" w:bidi="hi-IN"/>
        </w:rPr>
      </w:pPr>
      <w:r w:rsidRPr="00B07443">
        <w:rPr>
          <w:rFonts w:eastAsia="NSimSun" w:cs="Calibri"/>
          <w:i/>
          <w:kern w:val="2"/>
          <w:lang w:eastAsia="zh-CN" w:bidi="hi-IN"/>
        </w:rPr>
        <w:t>* Wraz ze złożeniem oświadczenia, Wykonawca może przedstawić dowody, że powiązania z innym Wykonawcą nie prowadzą do zakłócenia konkurencji w postepowaniu o udzielenie zamówienia</w:t>
      </w:r>
    </w:p>
    <w:p w:rsidR="0007629A" w:rsidRPr="00120FB8" w:rsidRDefault="0007629A" w:rsidP="0007629A">
      <w:pPr>
        <w:spacing w:after="0" w:line="240" w:lineRule="auto"/>
        <w:jc w:val="both"/>
        <w:rPr>
          <w:rFonts w:eastAsia="NSimSun" w:cs="Calibri"/>
          <w:kern w:val="2"/>
          <w:lang w:eastAsia="zh-CN" w:bidi="hi-IN"/>
        </w:rPr>
      </w:pPr>
      <w:r w:rsidRPr="00B07443">
        <w:rPr>
          <w:rFonts w:eastAsia="NSimSun" w:cs="Calibri"/>
          <w:kern w:val="2"/>
          <w:lang w:eastAsia="zh-CN" w:bidi="hi-IN"/>
        </w:rPr>
        <w:lastRenderedPageBreak/>
        <w:t>UWAGA</w:t>
      </w:r>
      <w:r>
        <w:rPr>
          <w:rFonts w:eastAsia="NSimSun" w:cs="Calibri"/>
          <w:kern w:val="2"/>
          <w:lang w:eastAsia="zh-CN" w:bidi="hi-IN"/>
        </w:rPr>
        <w:t xml:space="preserve">: </w:t>
      </w:r>
      <w:r w:rsidRPr="00B07443">
        <w:rPr>
          <w:rFonts w:eastAsia="NSimSun" w:cs="Calibri"/>
          <w:kern w:val="2"/>
          <w:lang w:eastAsia="zh-CN" w:bidi="hi-IN"/>
        </w:rPr>
        <w:t>Wykonawca zgodnie z art. 24 ust.1 pkt 11 ustawy Prawo zamówień publicznych w terminie 3 dni</w:t>
      </w:r>
      <w:r>
        <w:rPr>
          <w:rFonts w:eastAsia="NSimSun" w:cs="Calibri"/>
          <w:kern w:val="2"/>
          <w:lang w:eastAsia="zh-CN" w:bidi="hi-IN"/>
        </w:rPr>
        <w:t xml:space="preserve"> </w:t>
      </w:r>
      <w:r w:rsidRPr="00B07443">
        <w:rPr>
          <w:rFonts w:eastAsia="NSimSun" w:cs="Calibri"/>
          <w:kern w:val="2"/>
          <w:lang w:eastAsia="zh-CN" w:bidi="hi-IN"/>
        </w:rPr>
        <w:t xml:space="preserve">od dnia zamieszczenia na stronie internetowej przez Zamawiającego informacji, o której mowa </w:t>
      </w:r>
      <w:r w:rsidRPr="00B07443">
        <w:rPr>
          <w:rFonts w:eastAsia="NSimSun" w:cs="Calibri"/>
          <w:kern w:val="2"/>
          <w:lang w:eastAsia="zh-CN" w:bidi="hi-IN"/>
        </w:rPr>
        <w:br/>
        <w:t>w art. 86 ust. 5 w/w ustawy, przekazuje Zamawiającemu oświadczenie</w:t>
      </w:r>
    </w:p>
    <w:p w:rsidR="009A71E5" w:rsidRPr="00D50818" w:rsidRDefault="009A71E5" w:rsidP="00D5081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71E5" w:rsidRPr="00D508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408" w:rsidRDefault="00005408" w:rsidP="009B4220">
      <w:pPr>
        <w:spacing w:after="0" w:line="240" w:lineRule="auto"/>
      </w:pPr>
      <w:r>
        <w:separator/>
      </w:r>
    </w:p>
  </w:endnote>
  <w:endnote w:type="continuationSeparator" w:id="0">
    <w:p w:rsidR="00005408" w:rsidRDefault="00005408" w:rsidP="009B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20" w:rsidRPr="009B4220" w:rsidRDefault="009B4220" w:rsidP="009B4220">
    <w:pPr>
      <w:pStyle w:val="Stopka"/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sz w:val="20"/>
        <w:szCs w:val="20"/>
      </w:rPr>
      <w:t>Zespół Szkół Ponadpodstawowych im. Władysława Stanisława Reymonta</w:t>
    </w:r>
  </w:p>
  <w:p w:rsidR="009B4220" w:rsidRPr="009B4220" w:rsidRDefault="009B4220" w:rsidP="009B4220">
    <w:pPr>
      <w:pStyle w:val="Stopka"/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sz w:val="20"/>
        <w:szCs w:val="20"/>
      </w:rPr>
      <w:t>ul. Reymonta 14, 96-200 Rawa Mazowiecka</w:t>
    </w:r>
  </w:p>
  <w:p w:rsidR="009B4220" w:rsidRPr="009B4220" w:rsidRDefault="009B4220" w:rsidP="009B4220">
    <w:pPr>
      <w:pStyle w:val="Stopka"/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sz w:val="20"/>
        <w:szCs w:val="20"/>
      </w:rPr>
      <w:t xml:space="preserve">tel./fax 46 814-46-36, </w:t>
    </w:r>
    <w:hyperlink r:id="rId1" w:history="1">
      <w:r w:rsidRPr="009B4220">
        <w:rPr>
          <w:rStyle w:val="Hipercze"/>
          <w:rFonts w:ascii="Arial" w:hAnsi="Arial" w:cs="Arial"/>
          <w:sz w:val="20"/>
          <w:szCs w:val="20"/>
        </w:rPr>
        <w:t>www.zspreymont.edu.pl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408" w:rsidRDefault="00005408" w:rsidP="009B4220">
      <w:pPr>
        <w:spacing w:after="0" w:line="240" w:lineRule="auto"/>
      </w:pPr>
      <w:r>
        <w:separator/>
      </w:r>
    </w:p>
  </w:footnote>
  <w:footnote w:type="continuationSeparator" w:id="0">
    <w:p w:rsidR="00005408" w:rsidRDefault="00005408" w:rsidP="009B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20" w:rsidRPr="006F075B" w:rsidRDefault="009B4220" w:rsidP="009B422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4F88CDA3" wp14:editId="4E45B7D0">
          <wp:extent cx="5753100" cy="657225"/>
          <wp:effectExtent l="0" t="0" r="0" b="9525"/>
          <wp:docPr id="2" name="Obraz 2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075B">
      <w:rPr>
        <w:rFonts w:ascii="Arial" w:hAnsi="Arial" w:cs="Arial"/>
        <w:sz w:val="20"/>
        <w:szCs w:val="20"/>
      </w:rPr>
      <w:t>Projekt nr RPLD.11.03.01-10-0042/19 pn. ”Inwestycja w edukację szansą na zawodowy sukces”</w:t>
    </w:r>
  </w:p>
  <w:p w:rsidR="009B4220" w:rsidRPr="006F075B" w:rsidRDefault="009B4220" w:rsidP="009B422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6F075B">
      <w:rPr>
        <w:rFonts w:ascii="Arial" w:hAnsi="Arial" w:cs="Arial"/>
        <w:sz w:val="20"/>
        <w:szCs w:val="20"/>
      </w:rPr>
      <w:t>współfinansowany ze środków Europejskiego Funduszu Społecznego</w:t>
    </w:r>
  </w:p>
  <w:p w:rsidR="009B4220" w:rsidRDefault="009B4220" w:rsidP="009B422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6F075B">
      <w:rPr>
        <w:rFonts w:ascii="Arial" w:hAnsi="Arial" w:cs="Arial"/>
        <w:sz w:val="20"/>
        <w:szCs w:val="20"/>
      </w:rPr>
      <w:t>w ramach Regionalnego Programu Operacyjnego Województwa Łódzkiego na lata 2014-2020</w:t>
    </w:r>
  </w:p>
  <w:p w:rsidR="009B4220" w:rsidRDefault="009B4220" w:rsidP="009B422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20"/>
    <w:rsid w:val="00005408"/>
    <w:rsid w:val="0007629A"/>
    <w:rsid w:val="00077E82"/>
    <w:rsid w:val="00862B9B"/>
    <w:rsid w:val="008A4E6B"/>
    <w:rsid w:val="009A71E5"/>
    <w:rsid w:val="009B4220"/>
    <w:rsid w:val="00B545AA"/>
    <w:rsid w:val="00D50818"/>
    <w:rsid w:val="00D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220"/>
  </w:style>
  <w:style w:type="paragraph" w:styleId="Stopka">
    <w:name w:val="footer"/>
    <w:basedOn w:val="Normalny"/>
    <w:link w:val="Stopka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220"/>
  </w:style>
  <w:style w:type="character" w:styleId="Hipercze">
    <w:name w:val="Hyperlink"/>
    <w:basedOn w:val="Domylnaczcionkaakapitu"/>
    <w:uiPriority w:val="99"/>
    <w:unhideWhenUsed/>
    <w:rsid w:val="009B42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220"/>
  </w:style>
  <w:style w:type="paragraph" w:styleId="Stopka">
    <w:name w:val="footer"/>
    <w:basedOn w:val="Normalny"/>
    <w:link w:val="Stopka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220"/>
  </w:style>
  <w:style w:type="character" w:styleId="Hipercze">
    <w:name w:val="Hyperlink"/>
    <w:basedOn w:val="Domylnaczcionkaakapitu"/>
    <w:uiPriority w:val="99"/>
    <w:unhideWhenUsed/>
    <w:rsid w:val="009B42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preymont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2020-12-10T14:39:00Z</dcterms:created>
  <dcterms:modified xsi:type="dcterms:W3CDTF">2020-12-10T14:39:00Z</dcterms:modified>
</cp:coreProperties>
</file>